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87D" w:rsidRDefault="0001487D" w:rsidP="0001487D">
      <w:pPr>
        <w:rPr>
          <w:rFonts w:ascii="Arial" w:hAnsi="Arial" w:cs="Arial"/>
          <w:b/>
          <w:color w:val="0070C0"/>
          <w:sz w:val="24"/>
          <w:szCs w:val="24"/>
        </w:rPr>
      </w:pPr>
      <w:r>
        <w:rPr>
          <w:rFonts w:ascii="Arial" w:hAnsi="Arial" w:cs="Arial"/>
          <w:noProof/>
        </w:rPr>
        <w:drawing>
          <wp:anchor distT="0" distB="0" distL="114300" distR="114300" simplePos="0" relativeHeight="251659264" behindDoc="0" locked="0" layoutInCell="1" allowOverlap="1" wp14:anchorId="07780354" wp14:editId="22245B13">
            <wp:simplePos x="0" y="0"/>
            <wp:positionH relativeFrom="margin">
              <wp:align>center</wp:align>
            </wp:positionH>
            <wp:positionV relativeFrom="paragraph">
              <wp:posOffset>-723900</wp:posOffset>
            </wp:positionV>
            <wp:extent cx="2385695" cy="898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695" cy="89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487D" w:rsidRDefault="0001487D" w:rsidP="0001487D">
      <w:pPr>
        <w:rPr>
          <w:rFonts w:ascii="Arial" w:hAnsi="Arial" w:cs="Arial"/>
          <w:b/>
          <w:color w:val="0070C0"/>
          <w:sz w:val="24"/>
          <w:szCs w:val="24"/>
        </w:rPr>
      </w:pPr>
    </w:p>
    <w:p w:rsidR="0001487D" w:rsidRPr="0001487D" w:rsidRDefault="0001487D" w:rsidP="0001487D">
      <w:pPr>
        <w:jc w:val="center"/>
        <w:rPr>
          <w:rFonts w:ascii="Arial Black" w:hAnsi="Arial Black" w:cs="Arial"/>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487D">
        <w:rPr>
          <w:rFonts w:ascii="Arial Black" w:hAnsi="Arial Black" w:cs="Arial"/>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Local Governing Body</w:t>
      </w:r>
    </w:p>
    <w:p w:rsidR="0001487D" w:rsidRDefault="0001487D" w:rsidP="0001487D">
      <w:pPr>
        <w:rPr>
          <w:rFonts w:ascii="Arial" w:hAnsi="Arial" w:cs="Arial"/>
          <w:b/>
          <w:color w:val="0070C0"/>
          <w:sz w:val="24"/>
          <w:szCs w:val="24"/>
        </w:rPr>
      </w:pPr>
    </w:p>
    <w:p w:rsidR="0001487D" w:rsidRPr="00937556" w:rsidRDefault="0001487D" w:rsidP="0001487D">
      <w:pPr>
        <w:rPr>
          <w:rFonts w:ascii="Arial" w:hAnsi="Arial" w:cs="Arial"/>
          <w:b/>
          <w:color w:val="0070C0"/>
          <w:sz w:val="24"/>
          <w:szCs w:val="24"/>
        </w:rPr>
      </w:pPr>
      <w:r w:rsidRPr="00937556">
        <w:rPr>
          <w:rFonts w:ascii="Arial" w:hAnsi="Arial" w:cs="Arial"/>
          <w:b/>
          <w:color w:val="0070C0"/>
          <w:sz w:val="24"/>
          <w:szCs w:val="24"/>
        </w:rPr>
        <w:t>The constitution of a Local Governing Body of the Blue Kite Academy Trust shall be:</w:t>
      </w:r>
    </w:p>
    <w:p w:rsidR="0001487D" w:rsidRDefault="0001487D" w:rsidP="0001487D">
      <w:pPr>
        <w:rPr>
          <w:rFonts w:ascii="Arial" w:hAnsi="Arial" w:cs="Arial"/>
          <w:b/>
          <w:color w:val="0070C0"/>
          <w:sz w:val="24"/>
          <w:szCs w:val="24"/>
        </w:rPr>
      </w:pPr>
    </w:p>
    <w:p w:rsidR="0001487D" w:rsidRPr="0001487D" w:rsidRDefault="0001487D" w:rsidP="0001487D">
      <w:pPr>
        <w:pStyle w:val="ListParagraph"/>
        <w:numPr>
          <w:ilvl w:val="0"/>
          <w:numId w:val="5"/>
        </w:numPr>
        <w:rPr>
          <w:rFonts w:ascii="Arial" w:hAnsi="Arial" w:cs="Arial"/>
          <w:sz w:val="24"/>
          <w:szCs w:val="24"/>
        </w:rPr>
      </w:pPr>
      <w:r w:rsidRPr="0001487D">
        <w:rPr>
          <w:rFonts w:ascii="Arial" w:hAnsi="Arial" w:cs="Arial"/>
          <w:sz w:val="24"/>
          <w:szCs w:val="24"/>
        </w:rPr>
        <w:t>At least 2 elected parent governors</w:t>
      </w:r>
    </w:p>
    <w:p w:rsidR="0001487D" w:rsidRPr="0001487D" w:rsidRDefault="0001487D" w:rsidP="0001487D">
      <w:pPr>
        <w:pStyle w:val="ListParagraph"/>
        <w:numPr>
          <w:ilvl w:val="0"/>
          <w:numId w:val="5"/>
        </w:numPr>
        <w:rPr>
          <w:rFonts w:ascii="Arial" w:hAnsi="Arial" w:cs="Arial"/>
          <w:sz w:val="24"/>
          <w:szCs w:val="24"/>
        </w:rPr>
      </w:pPr>
      <w:r w:rsidRPr="0001487D">
        <w:rPr>
          <w:rFonts w:ascii="Arial" w:hAnsi="Arial" w:cs="Arial"/>
          <w:sz w:val="24"/>
          <w:szCs w:val="24"/>
        </w:rPr>
        <w:t xml:space="preserve">Up to </w:t>
      </w:r>
      <w:r w:rsidR="007D2AB1">
        <w:rPr>
          <w:rFonts w:ascii="Arial" w:hAnsi="Arial" w:cs="Arial"/>
          <w:sz w:val="24"/>
          <w:szCs w:val="24"/>
        </w:rPr>
        <w:t>2</w:t>
      </w:r>
      <w:r w:rsidRPr="0001487D">
        <w:rPr>
          <w:rFonts w:ascii="Arial" w:hAnsi="Arial" w:cs="Arial"/>
          <w:sz w:val="24"/>
          <w:szCs w:val="24"/>
        </w:rPr>
        <w:t xml:space="preserve"> elected staff governors</w:t>
      </w:r>
      <w:r w:rsidR="001E5BE6">
        <w:rPr>
          <w:rFonts w:ascii="Arial" w:hAnsi="Arial" w:cs="Arial"/>
          <w:sz w:val="24"/>
          <w:szCs w:val="24"/>
        </w:rPr>
        <w:t xml:space="preserve"> </w:t>
      </w:r>
    </w:p>
    <w:p w:rsidR="0001487D" w:rsidRDefault="0001487D" w:rsidP="0001487D">
      <w:pPr>
        <w:pStyle w:val="ListParagraph"/>
        <w:numPr>
          <w:ilvl w:val="0"/>
          <w:numId w:val="5"/>
        </w:numPr>
        <w:rPr>
          <w:rFonts w:ascii="Arial" w:hAnsi="Arial" w:cs="Arial"/>
          <w:sz w:val="24"/>
          <w:szCs w:val="24"/>
        </w:rPr>
      </w:pPr>
      <w:r w:rsidRPr="0001487D">
        <w:rPr>
          <w:rFonts w:ascii="Arial" w:hAnsi="Arial" w:cs="Arial"/>
          <w:sz w:val="24"/>
          <w:szCs w:val="24"/>
        </w:rPr>
        <w:t xml:space="preserve">A minimum of 4 and a maximum of 10 </w:t>
      </w:r>
      <w:r w:rsidR="007D2AB1">
        <w:rPr>
          <w:rFonts w:ascii="Arial" w:hAnsi="Arial" w:cs="Arial"/>
          <w:sz w:val="24"/>
          <w:szCs w:val="24"/>
        </w:rPr>
        <w:t>co-opted</w:t>
      </w:r>
      <w:r w:rsidRPr="0001487D">
        <w:rPr>
          <w:rFonts w:ascii="Arial" w:hAnsi="Arial" w:cs="Arial"/>
          <w:sz w:val="24"/>
          <w:szCs w:val="24"/>
        </w:rPr>
        <w:t xml:space="preserve"> governors</w:t>
      </w:r>
    </w:p>
    <w:p w:rsidR="007D2AB1" w:rsidRPr="0001487D" w:rsidRDefault="007D2AB1" w:rsidP="0001487D">
      <w:pPr>
        <w:pStyle w:val="ListParagraph"/>
        <w:numPr>
          <w:ilvl w:val="0"/>
          <w:numId w:val="5"/>
        </w:numPr>
        <w:rPr>
          <w:rFonts w:ascii="Arial" w:hAnsi="Arial" w:cs="Arial"/>
          <w:sz w:val="24"/>
          <w:szCs w:val="24"/>
        </w:rPr>
      </w:pPr>
      <w:r>
        <w:rPr>
          <w:rFonts w:ascii="Arial" w:hAnsi="Arial" w:cs="Arial"/>
          <w:sz w:val="24"/>
          <w:szCs w:val="24"/>
        </w:rPr>
        <w:t>The headteacher</w:t>
      </w:r>
    </w:p>
    <w:p w:rsidR="0001487D" w:rsidRDefault="0001487D" w:rsidP="0001487D">
      <w:pPr>
        <w:rPr>
          <w:rFonts w:ascii="Arial" w:hAnsi="Arial" w:cs="Arial"/>
          <w:sz w:val="24"/>
          <w:szCs w:val="24"/>
        </w:rPr>
      </w:pPr>
    </w:p>
    <w:p w:rsidR="0001487D" w:rsidRDefault="0001487D" w:rsidP="0001487D">
      <w:pPr>
        <w:rPr>
          <w:rFonts w:ascii="Arial" w:hAnsi="Arial" w:cs="Arial"/>
          <w:sz w:val="24"/>
          <w:szCs w:val="24"/>
        </w:rPr>
      </w:pPr>
      <w:r>
        <w:rPr>
          <w:rFonts w:ascii="Arial" w:hAnsi="Arial" w:cs="Arial"/>
          <w:sz w:val="24"/>
          <w:szCs w:val="24"/>
        </w:rPr>
        <w:t xml:space="preserve">The minimum size for </w:t>
      </w:r>
      <w:r w:rsidR="00B345DC">
        <w:rPr>
          <w:rFonts w:ascii="Arial" w:hAnsi="Arial" w:cs="Arial"/>
          <w:sz w:val="24"/>
          <w:szCs w:val="24"/>
        </w:rPr>
        <w:t>the</w:t>
      </w:r>
      <w:r>
        <w:rPr>
          <w:rFonts w:ascii="Arial" w:hAnsi="Arial" w:cs="Arial"/>
          <w:sz w:val="24"/>
          <w:szCs w:val="24"/>
        </w:rPr>
        <w:t xml:space="preserve"> LGB will be 6</w:t>
      </w:r>
      <w:r w:rsidR="0081001A">
        <w:rPr>
          <w:rFonts w:ascii="Arial" w:hAnsi="Arial" w:cs="Arial"/>
          <w:sz w:val="24"/>
          <w:szCs w:val="24"/>
        </w:rPr>
        <w:t xml:space="preserve"> governors (2 parent governors</w:t>
      </w:r>
      <w:r>
        <w:rPr>
          <w:rFonts w:ascii="Arial" w:hAnsi="Arial" w:cs="Arial"/>
          <w:sz w:val="24"/>
          <w:szCs w:val="24"/>
        </w:rPr>
        <w:t xml:space="preserve"> and 4 </w:t>
      </w:r>
      <w:r w:rsidR="007D2AB1">
        <w:rPr>
          <w:rFonts w:ascii="Arial" w:hAnsi="Arial" w:cs="Arial"/>
          <w:sz w:val="24"/>
          <w:szCs w:val="24"/>
        </w:rPr>
        <w:t>co-opted</w:t>
      </w:r>
      <w:r>
        <w:rPr>
          <w:rFonts w:ascii="Arial" w:hAnsi="Arial" w:cs="Arial"/>
          <w:sz w:val="24"/>
          <w:szCs w:val="24"/>
        </w:rPr>
        <w:t xml:space="preserve"> governors</w:t>
      </w:r>
      <w:r w:rsidR="006E0D60">
        <w:rPr>
          <w:rFonts w:ascii="Arial" w:hAnsi="Arial" w:cs="Arial"/>
          <w:sz w:val="24"/>
          <w:szCs w:val="24"/>
        </w:rPr>
        <w:t>,</w:t>
      </w:r>
      <w:r>
        <w:rPr>
          <w:rFonts w:ascii="Arial" w:hAnsi="Arial" w:cs="Arial"/>
          <w:sz w:val="24"/>
          <w:szCs w:val="24"/>
        </w:rPr>
        <w:t xml:space="preserve"> the LGB can choose not to have staff governors).</w:t>
      </w:r>
    </w:p>
    <w:p w:rsidR="0001487D" w:rsidRDefault="0001487D" w:rsidP="0001487D">
      <w:pPr>
        <w:rPr>
          <w:rFonts w:ascii="Arial" w:hAnsi="Arial" w:cs="Arial"/>
          <w:sz w:val="24"/>
          <w:szCs w:val="24"/>
        </w:rPr>
      </w:pPr>
    </w:p>
    <w:p w:rsidR="0001487D" w:rsidRDefault="0001487D" w:rsidP="0001487D">
      <w:pPr>
        <w:rPr>
          <w:rFonts w:ascii="Arial" w:hAnsi="Arial" w:cs="Arial"/>
          <w:sz w:val="24"/>
          <w:szCs w:val="24"/>
        </w:rPr>
      </w:pPr>
      <w:r>
        <w:rPr>
          <w:rFonts w:ascii="Arial" w:hAnsi="Arial" w:cs="Arial"/>
          <w:sz w:val="24"/>
          <w:szCs w:val="24"/>
        </w:rPr>
        <w:t>The maximum number of governors on an LGB will be 15 governors.</w:t>
      </w:r>
    </w:p>
    <w:p w:rsidR="004A0EAC" w:rsidRDefault="004A0EAC" w:rsidP="0001487D">
      <w:pPr>
        <w:rPr>
          <w:rFonts w:ascii="Arial" w:hAnsi="Arial" w:cs="Arial"/>
          <w:sz w:val="24"/>
          <w:szCs w:val="24"/>
        </w:rPr>
      </w:pPr>
    </w:p>
    <w:p w:rsidR="004A0EAC" w:rsidRPr="0001487D" w:rsidRDefault="004A0EAC" w:rsidP="0001487D">
      <w:pPr>
        <w:rPr>
          <w:rFonts w:ascii="Arial" w:hAnsi="Arial" w:cs="Arial"/>
          <w:sz w:val="24"/>
          <w:szCs w:val="24"/>
        </w:rPr>
      </w:pPr>
      <w:r>
        <w:rPr>
          <w:rFonts w:ascii="Arial" w:hAnsi="Arial" w:cs="Arial"/>
          <w:sz w:val="24"/>
          <w:szCs w:val="24"/>
        </w:rPr>
        <w:t>The term of office for all governors (including the headteacher) will be four years.</w:t>
      </w:r>
    </w:p>
    <w:p w:rsidR="0001487D" w:rsidRDefault="0001487D" w:rsidP="0001487D">
      <w:pPr>
        <w:rPr>
          <w:rFonts w:ascii="Arial" w:hAnsi="Arial" w:cs="Arial"/>
          <w:b/>
          <w:color w:val="0070C0"/>
          <w:sz w:val="24"/>
          <w:szCs w:val="24"/>
        </w:rPr>
      </w:pPr>
    </w:p>
    <w:p w:rsidR="0001487D" w:rsidRDefault="0001487D" w:rsidP="0001487D">
      <w:pPr>
        <w:rPr>
          <w:rFonts w:ascii="Arial" w:hAnsi="Arial" w:cs="Arial"/>
          <w:b/>
          <w:color w:val="0070C0"/>
          <w:sz w:val="24"/>
          <w:szCs w:val="24"/>
        </w:rPr>
      </w:pPr>
    </w:p>
    <w:p w:rsidR="0081001A" w:rsidRDefault="0001487D" w:rsidP="0001487D">
      <w:pPr>
        <w:rPr>
          <w:rFonts w:ascii="Arial" w:hAnsi="Arial" w:cs="Arial"/>
          <w:b/>
          <w:color w:val="0070C0"/>
          <w:sz w:val="24"/>
          <w:szCs w:val="24"/>
        </w:rPr>
      </w:pPr>
      <w:r w:rsidRPr="00937556">
        <w:rPr>
          <w:rFonts w:ascii="Arial" w:hAnsi="Arial" w:cs="Arial"/>
          <w:b/>
          <w:color w:val="0070C0"/>
          <w:sz w:val="24"/>
          <w:szCs w:val="24"/>
        </w:rPr>
        <w:t>Headteacher/Staff Governors</w:t>
      </w:r>
    </w:p>
    <w:p w:rsidR="00937556" w:rsidRPr="00937556" w:rsidRDefault="00937556" w:rsidP="0001487D">
      <w:pPr>
        <w:rPr>
          <w:rFonts w:ascii="Arial" w:hAnsi="Arial" w:cs="Arial"/>
          <w:b/>
          <w:color w:val="0070C0"/>
          <w:sz w:val="24"/>
          <w:szCs w:val="24"/>
        </w:rPr>
      </w:pPr>
    </w:p>
    <w:p w:rsidR="0001487D" w:rsidRPr="004A0EAC" w:rsidRDefault="0001487D" w:rsidP="004A0EAC">
      <w:pPr>
        <w:pStyle w:val="ListParagraph"/>
        <w:numPr>
          <w:ilvl w:val="0"/>
          <w:numId w:val="8"/>
        </w:numPr>
        <w:rPr>
          <w:rFonts w:ascii="Arial" w:hAnsi="Arial" w:cs="Arial"/>
          <w:sz w:val="24"/>
          <w:szCs w:val="24"/>
        </w:rPr>
      </w:pPr>
      <w:r w:rsidRPr="004A0EAC">
        <w:rPr>
          <w:rFonts w:ascii="Arial" w:hAnsi="Arial" w:cs="Arial"/>
          <w:sz w:val="24"/>
          <w:szCs w:val="24"/>
        </w:rPr>
        <w:t xml:space="preserve">Providing that the </w:t>
      </w:r>
      <w:r w:rsidR="007D2AB1" w:rsidRPr="004A0EAC">
        <w:rPr>
          <w:rFonts w:ascii="Arial" w:hAnsi="Arial" w:cs="Arial"/>
          <w:sz w:val="24"/>
          <w:szCs w:val="24"/>
        </w:rPr>
        <w:t>h</w:t>
      </w:r>
      <w:r w:rsidRPr="004A0EAC">
        <w:rPr>
          <w:rFonts w:ascii="Arial" w:hAnsi="Arial" w:cs="Arial"/>
          <w:sz w:val="24"/>
          <w:szCs w:val="24"/>
        </w:rPr>
        <w:t xml:space="preserve">eadteacher agrees, </w:t>
      </w:r>
      <w:r w:rsidR="007D2AB1" w:rsidRPr="004A0EAC">
        <w:rPr>
          <w:rFonts w:ascii="Arial" w:hAnsi="Arial" w:cs="Arial"/>
          <w:sz w:val="24"/>
          <w:szCs w:val="24"/>
        </w:rPr>
        <w:t xml:space="preserve">the LGB </w:t>
      </w:r>
      <w:r w:rsidRPr="004A0EAC">
        <w:rPr>
          <w:rFonts w:ascii="Arial" w:hAnsi="Arial" w:cs="Arial"/>
          <w:sz w:val="24"/>
          <w:szCs w:val="24"/>
        </w:rPr>
        <w:t xml:space="preserve">may appoint the </w:t>
      </w:r>
      <w:r w:rsidR="007D2AB1" w:rsidRPr="004A0EAC">
        <w:rPr>
          <w:rFonts w:ascii="Arial" w:hAnsi="Arial" w:cs="Arial"/>
          <w:sz w:val="24"/>
          <w:szCs w:val="24"/>
        </w:rPr>
        <w:t>h</w:t>
      </w:r>
      <w:r w:rsidRPr="004A0EAC">
        <w:rPr>
          <w:rFonts w:ascii="Arial" w:hAnsi="Arial" w:cs="Arial"/>
          <w:sz w:val="24"/>
          <w:szCs w:val="24"/>
        </w:rPr>
        <w:t xml:space="preserve">eadteacher as a governor. </w:t>
      </w:r>
    </w:p>
    <w:p w:rsidR="004A0EAC" w:rsidRPr="004A0EAC" w:rsidRDefault="004A0EAC" w:rsidP="004A0EAC">
      <w:pPr>
        <w:rPr>
          <w:rFonts w:ascii="Arial" w:hAnsi="Arial" w:cs="Arial"/>
          <w:sz w:val="24"/>
          <w:szCs w:val="24"/>
        </w:rPr>
      </w:pPr>
    </w:p>
    <w:p w:rsidR="004A0EAC" w:rsidRPr="004A0EAC" w:rsidRDefault="0001487D" w:rsidP="004A0EAC">
      <w:pPr>
        <w:pStyle w:val="ListParagraph"/>
        <w:numPr>
          <w:ilvl w:val="0"/>
          <w:numId w:val="8"/>
        </w:numPr>
        <w:jc w:val="both"/>
        <w:rPr>
          <w:rFonts w:ascii="Arial Rounded MT Bold" w:hAnsi="Arial Rounded MT Bold" w:cs="Arial"/>
          <w:sz w:val="24"/>
          <w:szCs w:val="24"/>
        </w:rPr>
      </w:pPr>
      <w:r w:rsidRPr="004A0EAC">
        <w:rPr>
          <w:rFonts w:ascii="Arial" w:hAnsi="Arial" w:cs="Arial"/>
          <w:sz w:val="24"/>
          <w:szCs w:val="24"/>
        </w:rPr>
        <w:t>Staff governors cannot be elected as chair or vice-chair.</w:t>
      </w:r>
    </w:p>
    <w:p w:rsidR="004A0EAC" w:rsidRDefault="004A0EAC" w:rsidP="004A0EAC">
      <w:pPr>
        <w:jc w:val="both"/>
        <w:rPr>
          <w:rFonts w:ascii="Arial" w:hAnsi="Arial" w:cs="Arial"/>
          <w:sz w:val="24"/>
          <w:szCs w:val="24"/>
        </w:rPr>
      </w:pPr>
    </w:p>
    <w:p w:rsidR="004A0EAC" w:rsidRPr="004A0EAC" w:rsidRDefault="0001487D" w:rsidP="004A0EAC">
      <w:pPr>
        <w:pStyle w:val="ListParagraph"/>
        <w:numPr>
          <w:ilvl w:val="0"/>
          <w:numId w:val="8"/>
        </w:numPr>
        <w:jc w:val="both"/>
        <w:rPr>
          <w:rFonts w:ascii="Arial Rounded MT Bold" w:hAnsi="Arial Rounded MT Bold" w:cs="Arial"/>
          <w:sz w:val="24"/>
          <w:szCs w:val="24"/>
        </w:rPr>
      </w:pPr>
      <w:r w:rsidRPr="004A0EAC">
        <w:rPr>
          <w:rFonts w:ascii="Arial" w:hAnsi="Arial" w:cs="Arial"/>
          <w:sz w:val="24"/>
          <w:szCs w:val="24"/>
        </w:rPr>
        <w:t>The total number of staff governors</w:t>
      </w:r>
      <w:r w:rsidR="004A0EAC" w:rsidRPr="004A0EAC">
        <w:rPr>
          <w:rFonts w:ascii="Arial" w:hAnsi="Arial" w:cs="Arial"/>
          <w:sz w:val="24"/>
          <w:szCs w:val="24"/>
        </w:rPr>
        <w:t xml:space="preserve"> (including the headteacher)</w:t>
      </w:r>
      <w:r w:rsidRPr="004A0EAC">
        <w:rPr>
          <w:rFonts w:ascii="Arial" w:hAnsi="Arial" w:cs="Arial"/>
          <w:sz w:val="24"/>
          <w:szCs w:val="24"/>
        </w:rPr>
        <w:t xml:space="preserve"> shall not exceed one third of the total number of governors.</w:t>
      </w:r>
    </w:p>
    <w:p w:rsidR="004A0EAC" w:rsidRDefault="004A0EAC" w:rsidP="004A0EAC">
      <w:pPr>
        <w:jc w:val="both"/>
        <w:rPr>
          <w:rFonts w:ascii="Arial" w:hAnsi="Arial" w:cs="Arial"/>
          <w:sz w:val="24"/>
          <w:szCs w:val="24"/>
        </w:rPr>
      </w:pPr>
    </w:p>
    <w:p w:rsidR="00937556" w:rsidRPr="004A0EAC" w:rsidRDefault="00937556" w:rsidP="004A0EAC">
      <w:pPr>
        <w:pStyle w:val="ListParagraph"/>
        <w:numPr>
          <w:ilvl w:val="0"/>
          <w:numId w:val="8"/>
        </w:numPr>
        <w:jc w:val="both"/>
        <w:rPr>
          <w:rFonts w:ascii="Arial Rounded MT Bold" w:hAnsi="Arial Rounded MT Bold" w:cs="Arial"/>
          <w:sz w:val="24"/>
          <w:szCs w:val="24"/>
        </w:rPr>
      </w:pPr>
      <w:r w:rsidRPr="004A0EAC">
        <w:rPr>
          <w:rFonts w:ascii="Arial" w:hAnsi="Arial" w:cs="Arial"/>
          <w:sz w:val="24"/>
          <w:szCs w:val="24"/>
        </w:rPr>
        <w:t>Anyone who is paid to work at the school is el</w:t>
      </w:r>
      <w:r w:rsidR="0094164C" w:rsidRPr="004A0EAC">
        <w:rPr>
          <w:rFonts w:ascii="Arial" w:hAnsi="Arial" w:cs="Arial"/>
          <w:sz w:val="24"/>
          <w:szCs w:val="24"/>
        </w:rPr>
        <w:t>i</w:t>
      </w:r>
      <w:r w:rsidRPr="004A0EAC">
        <w:rPr>
          <w:rFonts w:ascii="Arial" w:hAnsi="Arial" w:cs="Arial"/>
          <w:sz w:val="24"/>
          <w:szCs w:val="24"/>
        </w:rPr>
        <w:t>gible to be a staff governor. The LGB can decide to allocate one position to a teaching member of staff and one position to a support member of staff.</w:t>
      </w:r>
    </w:p>
    <w:p w:rsidR="00937556" w:rsidRPr="00937556" w:rsidRDefault="00937556" w:rsidP="00937556">
      <w:pPr>
        <w:pStyle w:val="ListParagraph"/>
        <w:ind w:left="462"/>
        <w:jc w:val="both"/>
        <w:rPr>
          <w:rFonts w:ascii="Arial Rounded MT Bold" w:hAnsi="Arial Rounded MT Bold" w:cs="Arial"/>
          <w:sz w:val="24"/>
          <w:szCs w:val="24"/>
        </w:rPr>
      </w:pPr>
    </w:p>
    <w:p w:rsidR="004A0EAC" w:rsidRDefault="00937556" w:rsidP="004A0EAC">
      <w:pPr>
        <w:jc w:val="both"/>
        <w:rPr>
          <w:rFonts w:ascii="Arial" w:hAnsi="Arial" w:cs="Arial"/>
          <w:b/>
          <w:color w:val="0070C0"/>
          <w:sz w:val="24"/>
          <w:szCs w:val="24"/>
        </w:rPr>
      </w:pPr>
      <w:r w:rsidRPr="00937556">
        <w:rPr>
          <w:rFonts w:ascii="Arial" w:hAnsi="Arial" w:cs="Arial"/>
          <w:b/>
          <w:color w:val="0070C0"/>
          <w:sz w:val="24"/>
          <w:szCs w:val="24"/>
        </w:rPr>
        <w:t>Co-opted Governors</w:t>
      </w:r>
    </w:p>
    <w:p w:rsidR="004A0EAC" w:rsidRDefault="004A0EAC" w:rsidP="004A0EAC">
      <w:pPr>
        <w:jc w:val="both"/>
        <w:rPr>
          <w:rFonts w:ascii="Arial" w:hAnsi="Arial" w:cs="Arial"/>
          <w:sz w:val="24"/>
          <w:szCs w:val="24"/>
        </w:rPr>
      </w:pPr>
    </w:p>
    <w:p w:rsidR="004A0EAC" w:rsidRPr="004A0EAC" w:rsidRDefault="00937556" w:rsidP="004A0EAC">
      <w:pPr>
        <w:pStyle w:val="ListParagraph"/>
        <w:numPr>
          <w:ilvl w:val="0"/>
          <w:numId w:val="9"/>
        </w:numPr>
        <w:jc w:val="both"/>
        <w:rPr>
          <w:rFonts w:ascii="Arial" w:hAnsi="Arial" w:cs="Arial"/>
          <w:b/>
          <w:sz w:val="24"/>
          <w:szCs w:val="24"/>
        </w:rPr>
      </w:pPr>
      <w:r w:rsidRPr="004A0EAC">
        <w:rPr>
          <w:rFonts w:ascii="Arial" w:hAnsi="Arial" w:cs="Arial"/>
          <w:sz w:val="24"/>
          <w:szCs w:val="24"/>
        </w:rPr>
        <w:t xml:space="preserve">Parents can be co-opted </w:t>
      </w:r>
      <w:r w:rsidR="00B345DC">
        <w:rPr>
          <w:rFonts w:ascii="Arial" w:hAnsi="Arial" w:cs="Arial"/>
          <w:sz w:val="24"/>
          <w:szCs w:val="24"/>
        </w:rPr>
        <w:t xml:space="preserve">as </w:t>
      </w:r>
      <w:r w:rsidRPr="004A0EAC">
        <w:rPr>
          <w:rFonts w:ascii="Arial" w:hAnsi="Arial" w:cs="Arial"/>
          <w:sz w:val="24"/>
          <w:szCs w:val="24"/>
        </w:rPr>
        <w:t>governors by the LGB in addition to elected parent governors for the skills that they can bring.</w:t>
      </w:r>
    </w:p>
    <w:p w:rsidR="004A0EAC" w:rsidRPr="004A0EAC" w:rsidRDefault="004A0EAC" w:rsidP="004A0EAC">
      <w:pPr>
        <w:pStyle w:val="ListParagraph"/>
        <w:jc w:val="both"/>
        <w:rPr>
          <w:rFonts w:ascii="Arial" w:hAnsi="Arial" w:cs="Arial"/>
          <w:b/>
          <w:sz w:val="24"/>
          <w:szCs w:val="24"/>
        </w:rPr>
      </w:pPr>
    </w:p>
    <w:p w:rsidR="00937556" w:rsidRPr="004A0EAC" w:rsidRDefault="00937556" w:rsidP="00937556">
      <w:pPr>
        <w:pStyle w:val="ListParagraph"/>
        <w:numPr>
          <w:ilvl w:val="0"/>
          <w:numId w:val="9"/>
        </w:numPr>
        <w:jc w:val="both"/>
        <w:rPr>
          <w:rFonts w:ascii="Arial" w:hAnsi="Arial" w:cs="Arial"/>
          <w:b/>
          <w:sz w:val="24"/>
          <w:szCs w:val="24"/>
        </w:rPr>
      </w:pPr>
      <w:r w:rsidRPr="004A0EAC">
        <w:rPr>
          <w:rFonts w:ascii="Arial" w:hAnsi="Arial" w:cs="Arial"/>
          <w:sz w:val="24"/>
          <w:szCs w:val="24"/>
        </w:rPr>
        <w:t>Staff can be</w:t>
      </w:r>
      <w:r w:rsidR="00B345DC">
        <w:rPr>
          <w:rFonts w:ascii="Arial" w:hAnsi="Arial" w:cs="Arial"/>
          <w:sz w:val="24"/>
          <w:szCs w:val="24"/>
        </w:rPr>
        <w:t xml:space="preserve"> </w:t>
      </w:r>
      <w:r w:rsidRPr="004A0EAC">
        <w:rPr>
          <w:rFonts w:ascii="Arial" w:hAnsi="Arial" w:cs="Arial"/>
          <w:sz w:val="24"/>
          <w:szCs w:val="24"/>
        </w:rPr>
        <w:t xml:space="preserve">co-opted </w:t>
      </w:r>
      <w:r w:rsidR="00B345DC">
        <w:rPr>
          <w:rFonts w:ascii="Arial" w:hAnsi="Arial" w:cs="Arial"/>
          <w:sz w:val="24"/>
          <w:szCs w:val="24"/>
        </w:rPr>
        <w:t xml:space="preserve">as </w:t>
      </w:r>
      <w:r w:rsidRPr="004A0EAC">
        <w:rPr>
          <w:rFonts w:ascii="Arial" w:hAnsi="Arial" w:cs="Arial"/>
          <w:sz w:val="24"/>
          <w:szCs w:val="24"/>
        </w:rPr>
        <w:t>governors by the LGB in addition to the elected staff governors providing that the total number of staff (including the headteacher) on the LGB does not exceed one third of the total number of governo</w:t>
      </w:r>
      <w:r w:rsidR="004A0EAC">
        <w:rPr>
          <w:rFonts w:ascii="Arial" w:hAnsi="Arial" w:cs="Arial"/>
          <w:sz w:val="24"/>
          <w:szCs w:val="24"/>
        </w:rPr>
        <w:t>rs.</w:t>
      </w:r>
    </w:p>
    <w:p w:rsidR="00937556" w:rsidRPr="00937556" w:rsidRDefault="00937556" w:rsidP="00937556">
      <w:pPr>
        <w:jc w:val="both"/>
        <w:rPr>
          <w:rFonts w:ascii="Arial" w:hAnsi="Arial" w:cs="Arial"/>
          <w:b/>
          <w:color w:val="0070C0"/>
          <w:sz w:val="24"/>
          <w:szCs w:val="24"/>
        </w:rPr>
      </w:pPr>
      <w:r w:rsidRPr="00937556">
        <w:rPr>
          <w:rFonts w:ascii="Arial" w:hAnsi="Arial" w:cs="Arial"/>
          <w:b/>
          <w:color w:val="0070C0"/>
          <w:sz w:val="24"/>
          <w:szCs w:val="24"/>
        </w:rPr>
        <w:lastRenderedPageBreak/>
        <w:t>Joint Local Governing Body</w:t>
      </w:r>
    </w:p>
    <w:p w:rsidR="00937556" w:rsidRPr="00937556" w:rsidRDefault="00937556" w:rsidP="00937556">
      <w:pPr>
        <w:jc w:val="both"/>
        <w:rPr>
          <w:rFonts w:ascii="Arial" w:hAnsi="Arial" w:cs="Arial"/>
          <w:b/>
          <w:sz w:val="24"/>
          <w:szCs w:val="24"/>
        </w:rPr>
      </w:pPr>
    </w:p>
    <w:p w:rsidR="00937556" w:rsidRPr="00937556" w:rsidRDefault="00937556" w:rsidP="00937556">
      <w:pPr>
        <w:jc w:val="both"/>
        <w:rPr>
          <w:rFonts w:ascii="Arial" w:hAnsi="Arial" w:cs="Arial"/>
          <w:sz w:val="24"/>
          <w:szCs w:val="24"/>
        </w:rPr>
      </w:pPr>
      <w:r w:rsidRPr="00937556">
        <w:rPr>
          <w:rFonts w:ascii="Arial" w:hAnsi="Arial" w:cs="Arial"/>
          <w:sz w:val="24"/>
          <w:szCs w:val="24"/>
        </w:rPr>
        <w:t xml:space="preserve">Where there is a joint LGB across two schools, at least two parent governors should be elected from each school, </w:t>
      </w:r>
      <w:r w:rsidR="0051437B">
        <w:rPr>
          <w:rFonts w:ascii="Arial" w:hAnsi="Arial" w:cs="Arial"/>
          <w:sz w:val="24"/>
          <w:szCs w:val="24"/>
        </w:rPr>
        <w:t xml:space="preserve">up to </w:t>
      </w:r>
      <w:r w:rsidRPr="00937556">
        <w:rPr>
          <w:rFonts w:ascii="Arial" w:hAnsi="Arial" w:cs="Arial"/>
          <w:sz w:val="24"/>
          <w:szCs w:val="24"/>
        </w:rPr>
        <w:t xml:space="preserve">1 member of staff elected from each school and the decision made whether to appoint the headteachers as governors – still ensuring that the governors who are members of staff are no more than </w:t>
      </w:r>
      <w:r>
        <w:rPr>
          <w:rFonts w:ascii="Arial" w:hAnsi="Arial" w:cs="Arial"/>
          <w:sz w:val="24"/>
          <w:szCs w:val="24"/>
        </w:rPr>
        <w:t>one third</w:t>
      </w:r>
      <w:r w:rsidRPr="00937556">
        <w:rPr>
          <w:rFonts w:ascii="Arial" w:hAnsi="Arial" w:cs="Arial"/>
          <w:sz w:val="24"/>
          <w:szCs w:val="24"/>
        </w:rPr>
        <w:t xml:space="preserve"> of the joint LGB. </w:t>
      </w:r>
    </w:p>
    <w:p w:rsidR="004A0EAC" w:rsidRDefault="004A0EAC" w:rsidP="004A0EAC">
      <w:pPr>
        <w:jc w:val="both"/>
        <w:rPr>
          <w:rFonts w:ascii="Arial" w:hAnsi="Arial" w:cs="Arial"/>
          <w:sz w:val="24"/>
          <w:szCs w:val="24"/>
        </w:rPr>
      </w:pPr>
    </w:p>
    <w:p w:rsidR="00937556" w:rsidRPr="004A0EAC" w:rsidRDefault="00937556" w:rsidP="004A0EAC">
      <w:pPr>
        <w:jc w:val="both"/>
        <w:rPr>
          <w:rFonts w:ascii="Arial" w:hAnsi="Arial" w:cs="Arial"/>
          <w:sz w:val="24"/>
          <w:szCs w:val="24"/>
        </w:rPr>
      </w:pPr>
      <w:r w:rsidRPr="004A0EAC">
        <w:rPr>
          <w:rFonts w:ascii="Arial" w:hAnsi="Arial" w:cs="Arial"/>
          <w:sz w:val="24"/>
          <w:szCs w:val="24"/>
        </w:rPr>
        <w:t>The minimum size for a joint LGB would be 8 governors (4 elected parents and 4 co-opted governors) maximum would remain at 15.</w:t>
      </w:r>
    </w:p>
    <w:p w:rsidR="0081001A" w:rsidRDefault="0081001A" w:rsidP="0001487D">
      <w:pPr>
        <w:jc w:val="both"/>
        <w:rPr>
          <w:rFonts w:ascii="Arial" w:hAnsi="Arial" w:cs="Arial"/>
          <w:b/>
          <w:color w:val="0070C0"/>
          <w:sz w:val="24"/>
          <w:szCs w:val="24"/>
        </w:rPr>
      </w:pPr>
    </w:p>
    <w:p w:rsidR="0001487D" w:rsidRDefault="0001487D" w:rsidP="0001487D">
      <w:pPr>
        <w:jc w:val="both"/>
        <w:rPr>
          <w:rFonts w:ascii="Arial" w:hAnsi="Arial" w:cs="Arial"/>
          <w:sz w:val="24"/>
          <w:szCs w:val="24"/>
        </w:rPr>
      </w:pPr>
      <w:r w:rsidRPr="003A2AA4">
        <w:rPr>
          <w:rFonts w:ascii="Arial" w:hAnsi="Arial" w:cs="Arial"/>
          <w:b/>
          <w:color w:val="0070C0"/>
          <w:sz w:val="24"/>
          <w:szCs w:val="24"/>
        </w:rPr>
        <w:t>Quorum</w:t>
      </w:r>
      <w:r w:rsidRPr="004623FD">
        <w:rPr>
          <w:rFonts w:ascii="Arial" w:hAnsi="Arial" w:cs="Arial"/>
          <w:sz w:val="24"/>
          <w:szCs w:val="24"/>
        </w:rPr>
        <w:t xml:space="preserve"> </w:t>
      </w:r>
    </w:p>
    <w:p w:rsidR="004A0EAC" w:rsidRDefault="004A0EAC" w:rsidP="0001487D">
      <w:pPr>
        <w:jc w:val="both"/>
        <w:rPr>
          <w:rFonts w:ascii="Arial" w:hAnsi="Arial" w:cs="Arial"/>
          <w:sz w:val="24"/>
          <w:szCs w:val="24"/>
        </w:rPr>
      </w:pPr>
    </w:p>
    <w:p w:rsidR="00FC20DC" w:rsidRDefault="0001487D" w:rsidP="00FC20DC">
      <w:pPr>
        <w:jc w:val="both"/>
        <w:rPr>
          <w:rFonts w:ascii="Arial" w:hAnsi="Arial" w:cs="Arial"/>
          <w:sz w:val="24"/>
          <w:szCs w:val="24"/>
        </w:rPr>
      </w:pPr>
      <w:r w:rsidRPr="004623FD">
        <w:rPr>
          <w:rFonts w:ascii="Arial" w:hAnsi="Arial" w:cs="Arial"/>
          <w:sz w:val="24"/>
          <w:szCs w:val="24"/>
        </w:rPr>
        <w:t>The quorum for a meeting is:</w:t>
      </w:r>
    </w:p>
    <w:p w:rsidR="0001487D" w:rsidRDefault="0001487D" w:rsidP="00FC20DC">
      <w:pPr>
        <w:jc w:val="both"/>
        <w:rPr>
          <w:rFonts w:ascii="Arial" w:hAnsi="Arial" w:cs="Arial"/>
          <w:sz w:val="24"/>
          <w:szCs w:val="24"/>
        </w:rPr>
      </w:pPr>
      <w:bookmarkStart w:id="0" w:name="_GoBack"/>
      <w:bookmarkEnd w:id="0"/>
      <w:r w:rsidRPr="004623FD">
        <w:rPr>
          <w:rFonts w:ascii="Arial" w:hAnsi="Arial" w:cs="Arial"/>
          <w:sz w:val="24"/>
          <w:szCs w:val="24"/>
        </w:rPr>
        <w:t>Three governors, or where greater, any one third (rounded up to a whole number) of the total number of governors holding office at the date of the meeting, who are in each case pre</w:t>
      </w:r>
      <w:r>
        <w:rPr>
          <w:rFonts w:ascii="Arial" w:hAnsi="Arial" w:cs="Arial"/>
          <w:sz w:val="24"/>
          <w:szCs w:val="24"/>
        </w:rPr>
        <w:t>sent at the meeting and entitled</w:t>
      </w:r>
      <w:r w:rsidRPr="004623FD">
        <w:rPr>
          <w:rFonts w:ascii="Arial" w:hAnsi="Arial" w:cs="Arial"/>
          <w:sz w:val="24"/>
          <w:szCs w:val="24"/>
        </w:rPr>
        <w:t xml:space="preserve"> to vote on the matters to be resolved</w:t>
      </w:r>
      <w:r>
        <w:rPr>
          <w:rFonts w:ascii="Arial" w:hAnsi="Arial" w:cs="Arial"/>
          <w:sz w:val="24"/>
          <w:szCs w:val="24"/>
        </w:rPr>
        <w:t>.</w:t>
      </w:r>
    </w:p>
    <w:p w:rsidR="0081001A" w:rsidRDefault="001709DB" w:rsidP="0001487D">
      <w:pPr>
        <w:spacing w:before="240"/>
        <w:jc w:val="both"/>
        <w:rPr>
          <w:rFonts w:ascii="Arial" w:hAnsi="Arial" w:cs="Arial"/>
          <w:sz w:val="24"/>
          <w:szCs w:val="24"/>
        </w:rPr>
      </w:pPr>
      <w:r>
        <w:rPr>
          <w:rFonts w:ascii="Arial" w:hAnsi="Arial" w:cs="Arial"/>
          <w:sz w:val="24"/>
          <w:szCs w:val="24"/>
        </w:rPr>
        <w:t xml:space="preserve">However </w:t>
      </w:r>
      <w:proofErr w:type="gramStart"/>
      <w:r>
        <w:rPr>
          <w:rFonts w:ascii="Arial" w:hAnsi="Arial" w:cs="Arial"/>
          <w:sz w:val="24"/>
          <w:szCs w:val="24"/>
        </w:rPr>
        <w:t>non staff</w:t>
      </w:r>
      <w:proofErr w:type="gramEnd"/>
      <w:r>
        <w:rPr>
          <w:rFonts w:ascii="Arial" w:hAnsi="Arial" w:cs="Arial"/>
          <w:sz w:val="24"/>
          <w:szCs w:val="24"/>
        </w:rPr>
        <w:t xml:space="preserve"> governors must outnumber governors who are also members of staff by at least one.</w:t>
      </w:r>
    </w:p>
    <w:p w:rsidR="001709DB" w:rsidRPr="001709DB" w:rsidRDefault="001709DB" w:rsidP="0001487D">
      <w:pPr>
        <w:spacing w:before="240"/>
        <w:jc w:val="both"/>
        <w:rPr>
          <w:rFonts w:ascii="Arial" w:hAnsi="Arial" w:cs="Arial"/>
          <w:sz w:val="24"/>
          <w:szCs w:val="24"/>
        </w:rPr>
      </w:pPr>
    </w:p>
    <w:p w:rsidR="0081001A" w:rsidRDefault="00CE0A25" w:rsidP="0081001A">
      <w:pPr>
        <w:jc w:val="both"/>
        <w:rPr>
          <w:rFonts w:ascii="Arial" w:hAnsi="Arial" w:cs="Arial"/>
          <w:b/>
          <w:color w:val="0070C0"/>
          <w:sz w:val="24"/>
          <w:szCs w:val="24"/>
        </w:rPr>
      </w:pPr>
      <w:r>
        <w:rPr>
          <w:rFonts w:ascii="Arial" w:hAnsi="Arial" w:cs="Arial"/>
          <w:b/>
          <w:color w:val="0070C0"/>
          <w:sz w:val="24"/>
          <w:szCs w:val="24"/>
        </w:rPr>
        <w:t>A</w:t>
      </w:r>
      <w:r w:rsidR="0001487D" w:rsidRPr="006C18C7">
        <w:rPr>
          <w:rFonts w:ascii="Arial" w:hAnsi="Arial" w:cs="Arial"/>
          <w:b/>
          <w:color w:val="0070C0"/>
          <w:sz w:val="24"/>
          <w:szCs w:val="24"/>
        </w:rPr>
        <w:t>ttendance</w:t>
      </w:r>
    </w:p>
    <w:p w:rsidR="004A0EAC" w:rsidRDefault="004A0EAC" w:rsidP="0081001A">
      <w:pPr>
        <w:jc w:val="both"/>
        <w:rPr>
          <w:rFonts w:ascii="Arial" w:hAnsi="Arial" w:cs="Arial"/>
          <w:b/>
          <w:color w:val="0070C0"/>
          <w:sz w:val="24"/>
          <w:szCs w:val="24"/>
        </w:rPr>
      </w:pPr>
    </w:p>
    <w:p w:rsidR="0001487D" w:rsidRDefault="00CE0A25" w:rsidP="001709DB">
      <w:pPr>
        <w:jc w:val="both"/>
        <w:rPr>
          <w:rFonts w:ascii="Arial" w:hAnsi="Arial" w:cs="Arial"/>
          <w:b/>
          <w:color w:val="0070C0"/>
          <w:sz w:val="24"/>
          <w:szCs w:val="24"/>
        </w:rPr>
      </w:pPr>
      <w:r>
        <w:rPr>
          <w:rFonts w:ascii="Arial" w:hAnsi="Arial" w:cs="Arial"/>
          <w:sz w:val="24"/>
          <w:szCs w:val="24"/>
        </w:rPr>
        <w:t xml:space="preserve">There is an expectation that governors will attend all meetings of the LGB. Where this is not possible then apologies should be </w:t>
      </w:r>
      <w:r w:rsidR="0081001A">
        <w:rPr>
          <w:rFonts w:ascii="Arial" w:hAnsi="Arial" w:cs="Arial"/>
          <w:sz w:val="24"/>
          <w:szCs w:val="24"/>
        </w:rPr>
        <w:t>given in advance to the clerk.  In the majority of cases apologies will be approved b</w:t>
      </w:r>
      <w:r w:rsidR="006E0D60">
        <w:rPr>
          <w:rFonts w:ascii="Arial" w:hAnsi="Arial" w:cs="Arial"/>
          <w:sz w:val="24"/>
          <w:szCs w:val="24"/>
        </w:rPr>
        <w:t>ut if this becomes a regular occurrence then the LGB</w:t>
      </w:r>
      <w:r w:rsidR="0081001A">
        <w:rPr>
          <w:rFonts w:ascii="Arial" w:hAnsi="Arial" w:cs="Arial"/>
          <w:sz w:val="24"/>
          <w:szCs w:val="24"/>
        </w:rPr>
        <w:t xml:space="preserve"> can decide to not accept apologies.  If a governor does not give apologies (and is therefore recorded as absent) or their apologies are not accepted this will lead to disqualification as a governor.</w:t>
      </w:r>
    </w:p>
    <w:p w:rsidR="001709DB" w:rsidRPr="001709DB" w:rsidRDefault="001709DB" w:rsidP="001709DB">
      <w:pPr>
        <w:jc w:val="both"/>
        <w:rPr>
          <w:rFonts w:ascii="Arial" w:hAnsi="Arial" w:cs="Arial"/>
          <w:b/>
          <w:color w:val="0070C0"/>
          <w:sz w:val="24"/>
          <w:szCs w:val="24"/>
        </w:rPr>
      </w:pPr>
    </w:p>
    <w:p w:rsidR="00CF60DF" w:rsidRDefault="00CF60DF" w:rsidP="00CF60DF">
      <w:pPr>
        <w:jc w:val="both"/>
        <w:rPr>
          <w:rFonts w:ascii="Arial" w:hAnsi="Arial" w:cs="Arial"/>
          <w:b/>
          <w:color w:val="0070C0"/>
          <w:sz w:val="24"/>
          <w:szCs w:val="24"/>
        </w:rPr>
      </w:pPr>
      <w:r>
        <w:rPr>
          <w:rFonts w:ascii="Arial" w:hAnsi="Arial" w:cs="Arial"/>
          <w:b/>
          <w:color w:val="0070C0"/>
          <w:sz w:val="24"/>
          <w:szCs w:val="24"/>
        </w:rPr>
        <w:t>Terminating a term of office</w:t>
      </w:r>
    </w:p>
    <w:p w:rsidR="00CF60DF" w:rsidRDefault="00CF60DF" w:rsidP="00CF60DF">
      <w:pPr>
        <w:pStyle w:val="NormalWeb"/>
        <w:shd w:val="clear" w:color="auto" w:fill="FFFFFF"/>
        <w:spacing w:before="0" w:beforeAutospacing="0" w:after="0" w:afterAutospacing="0"/>
        <w:rPr>
          <w:rFonts w:ascii="Arial" w:hAnsi="Arial" w:cs="Arial"/>
        </w:rPr>
      </w:pPr>
    </w:p>
    <w:p w:rsidR="00CF60DF" w:rsidRDefault="00CF60DF" w:rsidP="00CF60DF">
      <w:pPr>
        <w:pStyle w:val="NormalWeb"/>
        <w:shd w:val="clear" w:color="auto" w:fill="FFFFFF"/>
        <w:spacing w:before="0" w:beforeAutospacing="0" w:after="0" w:afterAutospacing="0"/>
        <w:rPr>
          <w:rFonts w:ascii="Arial" w:hAnsi="Arial" w:cs="Arial"/>
        </w:rPr>
      </w:pPr>
      <w:r w:rsidRPr="00FC68AC">
        <w:rPr>
          <w:rFonts w:ascii="Arial" w:hAnsi="Arial" w:cs="Arial"/>
        </w:rPr>
        <w:t>A governor’s term of office will be terminated in the circumstances set out below:</w:t>
      </w:r>
    </w:p>
    <w:p w:rsidR="00CF60DF" w:rsidRPr="00FC68AC" w:rsidRDefault="00CF60DF" w:rsidP="00CF60DF">
      <w:pPr>
        <w:pStyle w:val="NormalWeb"/>
        <w:numPr>
          <w:ilvl w:val="0"/>
          <w:numId w:val="10"/>
        </w:numPr>
        <w:shd w:val="clear" w:color="auto" w:fill="FFFFFF"/>
        <w:spacing w:before="0" w:beforeAutospacing="0" w:after="0" w:afterAutospacing="0"/>
        <w:rPr>
          <w:rFonts w:ascii="Arial" w:hAnsi="Arial" w:cs="Arial"/>
        </w:rPr>
      </w:pPr>
      <w:r w:rsidRPr="00FC68AC">
        <w:rPr>
          <w:rFonts w:ascii="Arial" w:hAnsi="Arial" w:cs="Arial"/>
        </w:rPr>
        <w:t>He/she resigns by serving written notice to the Clerk of the LGB,</w:t>
      </w:r>
    </w:p>
    <w:p w:rsidR="00CF60DF" w:rsidRPr="00FC68AC" w:rsidRDefault="00CF60DF" w:rsidP="00CF60DF">
      <w:pPr>
        <w:pStyle w:val="NormalWeb"/>
        <w:numPr>
          <w:ilvl w:val="0"/>
          <w:numId w:val="10"/>
        </w:numPr>
        <w:shd w:val="clear" w:color="auto" w:fill="FFFFFF"/>
        <w:spacing w:before="0" w:beforeAutospacing="0" w:after="0" w:afterAutospacing="0"/>
        <w:rPr>
          <w:rFonts w:ascii="Arial" w:hAnsi="Arial" w:cs="Arial"/>
        </w:rPr>
      </w:pPr>
      <w:r w:rsidRPr="00FC68AC">
        <w:rPr>
          <w:rFonts w:ascii="Arial" w:hAnsi="Arial" w:cs="Arial"/>
        </w:rPr>
        <w:t>He/she has not complied with Blue Kite Academy Trust safeguarding/DBS policies or Scheme of Delegation</w:t>
      </w:r>
      <w:r>
        <w:rPr>
          <w:rFonts w:ascii="Arial" w:hAnsi="Arial" w:cs="Arial"/>
        </w:rPr>
        <w:t>;</w:t>
      </w:r>
    </w:p>
    <w:p w:rsidR="00CF60DF" w:rsidRPr="00FC68AC" w:rsidRDefault="00CF60DF" w:rsidP="00CF60DF">
      <w:pPr>
        <w:pStyle w:val="NormalWeb"/>
        <w:numPr>
          <w:ilvl w:val="0"/>
          <w:numId w:val="10"/>
        </w:numPr>
        <w:shd w:val="clear" w:color="auto" w:fill="FFFFFF"/>
        <w:spacing w:before="0" w:beforeAutospacing="0" w:after="0" w:afterAutospacing="0"/>
        <w:rPr>
          <w:rFonts w:ascii="Arial" w:hAnsi="Arial" w:cs="Arial"/>
        </w:rPr>
      </w:pPr>
      <w:r w:rsidRPr="00FC68AC">
        <w:rPr>
          <w:rFonts w:ascii="Arial" w:hAnsi="Arial" w:cs="Arial"/>
        </w:rPr>
        <w:t xml:space="preserve">At any </w:t>
      </w:r>
      <w:proofErr w:type="gramStart"/>
      <w:r w:rsidRPr="00FC68AC">
        <w:rPr>
          <w:rFonts w:ascii="Arial" w:hAnsi="Arial" w:cs="Arial"/>
        </w:rPr>
        <w:t>time</w:t>
      </w:r>
      <w:proofErr w:type="gramEnd"/>
      <w:r w:rsidRPr="00FC68AC">
        <w:rPr>
          <w:rFonts w:ascii="Arial" w:hAnsi="Arial" w:cs="Arial"/>
        </w:rPr>
        <w:t xml:space="preserve"> the trustees reasonably consider, after discussions with the LGB, his/her removal to be in the interests of Blue Kite Academy Trust;</w:t>
      </w:r>
    </w:p>
    <w:p w:rsidR="00CF60DF" w:rsidRDefault="00CF60DF" w:rsidP="00CF60DF">
      <w:pPr>
        <w:pStyle w:val="NormalWeb"/>
        <w:numPr>
          <w:ilvl w:val="0"/>
          <w:numId w:val="10"/>
        </w:numPr>
        <w:shd w:val="clear" w:color="auto" w:fill="FFFFFF"/>
        <w:spacing w:before="0" w:beforeAutospacing="0" w:after="0" w:afterAutospacing="0"/>
        <w:rPr>
          <w:rFonts w:ascii="Arial" w:hAnsi="Arial" w:cs="Arial"/>
        </w:rPr>
      </w:pPr>
      <w:r w:rsidRPr="00FC68AC">
        <w:rPr>
          <w:rFonts w:ascii="Arial" w:hAnsi="Arial" w:cs="Arial"/>
        </w:rPr>
        <w:t>He/she is absent, unless otherwise agreed by the LGB, for all full LGB meetings within a period of 6 months, in which case the trustees may remove a governor at their discretion;</w:t>
      </w:r>
    </w:p>
    <w:p w:rsidR="00CF60DF" w:rsidRPr="00CF60DF" w:rsidRDefault="00CF60DF" w:rsidP="00CF60DF">
      <w:pPr>
        <w:pStyle w:val="NormalWeb"/>
        <w:numPr>
          <w:ilvl w:val="0"/>
          <w:numId w:val="10"/>
        </w:numPr>
        <w:shd w:val="clear" w:color="auto" w:fill="FFFFFF"/>
        <w:spacing w:before="0" w:beforeAutospacing="0" w:after="0" w:afterAutospacing="0"/>
        <w:rPr>
          <w:rFonts w:ascii="Arial" w:hAnsi="Arial" w:cs="Arial"/>
        </w:rPr>
      </w:pPr>
      <w:r>
        <w:rPr>
          <w:rFonts w:ascii="Arial" w:hAnsi="Arial" w:cs="Arial"/>
        </w:rPr>
        <w:t>He/she does not abide by the Governor’s Code of Conduct or a disqualification as set out in the Articles of Association comes to light.</w:t>
      </w:r>
    </w:p>
    <w:p w:rsidR="004A0EAC" w:rsidRDefault="0001487D" w:rsidP="0001487D">
      <w:pPr>
        <w:spacing w:before="240"/>
        <w:jc w:val="both"/>
        <w:rPr>
          <w:rFonts w:ascii="Arial" w:hAnsi="Arial" w:cs="Arial"/>
          <w:b/>
          <w:color w:val="0070C0"/>
          <w:sz w:val="24"/>
          <w:szCs w:val="24"/>
        </w:rPr>
      </w:pPr>
      <w:r>
        <w:rPr>
          <w:rFonts w:ascii="Arial" w:hAnsi="Arial" w:cs="Arial"/>
          <w:b/>
          <w:color w:val="0070C0"/>
          <w:sz w:val="24"/>
          <w:szCs w:val="24"/>
        </w:rPr>
        <w:t>Virtual meetings</w:t>
      </w:r>
    </w:p>
    <w:p w:rsidR="004A0EAC" w:rsidRDefault="004A0EAC" w:rsidP="0001487D">
      <w:pPr>
        <w:rPr>
          <w:rFonts w:ascii="Arial" w:hAnsi="Arial" w:cs="Arial"/>
          <w:sz w:val="24"/>
          <w:szCs w:val="24"/>
        </w:rPr>
      </w:pPr>
    </w:p>
    <w:p w:rsidR="0001487D" w:rsidRDefault="0001487D" w:rsidP="0001487D">
      <w:r>
        <w:rPr>
          <w:rFonts w:ascii="Arial" w:hAnsi="Arial" w:cs="Arial"/>
          <w:sz w:val="24"/>
          <w:szCs w:val="24"/>
        </w:rPr>
        <w:t>If a governor is unable to attend a meeting, he/she shall be able to participate by telephone/video conference provided that advanced notice has been given</w:t>
      </w:r>
      <w:r w:rsidR="004A0EAC">
        <w:rPr>
          <w:rFonts w:ascii="Arial" w:hAnsi="Arial" w:cs="Arial"/>
          <w:sz w:val="24"/>
          <w:szCs w:val="24"/>
        </w:rPr>
        <w:t xml:space="preserve"> and a protocol is in place.</w:t>
      </w:r>
    </w:p>
    <w:sectPr w:rsidR="0001487D" w:rsidSect="009936B5">
      <w:footerReference w:type="default" r:id="rId8"/>
      <w:pgSz w:w="11906" w:h="16838"/>
      <w:pgMar w:top="1440" w:right="1440" w:bottom="1440" w:left="144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29C" w:rsidRDefault="00F9529C" w:rsidP="00F9529C">
      <w:r>
        <w:separator/>
      </w:r>
    </w:p>
  </w:endnote>
  <w:endnote w:type="continuationSeparator" w:id="0">
    <w:p w:rsidR="00F9529C" w:rsidRDefault="00F9529C" w:rsidP="00F9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9C" w:rsidRDefault="009936B5">
    <w:pPr>
      <w:pStyle w:val="Footer"/>
    </w:pPr>
    <w:r>
      <w:t>The Blue Kite Academy Trust, C/o Ferndale Primary and Nursery School, Wiltshire Avenue, Swindon SN2 1NX Company Number 09889819</w:t>
    </w:r>
  </w:p>
  <w:p w:rsidR="00F9529C" w:rsidRDefault="00F95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29C" w:rsidRDefault="00F9529C" w:rsidP="00F9529C">
      <w:r>
        <w:separator/>
      </w:r>
    </w:p>
  </w:footnote>
  <w:footnote w:type="continuationSeparator" w:id="0">
    <w:p w:rsidR="00F9529C" w:rsidRDefault="00F9529C" w:rsidP="00F95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4340A"/>
    <w:multiLevelType w:val="hybridMultilevel"/>
    <w:tmpl w:val="9788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41495"/>
    <w:multiLevelType w:val="hybridMultilevel"/>
    <w:tmpl w:val="BE70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C1E5C"/>
    <w:multiLevelType w:val="hybridMultilevel"/>
    <w:tmpl w:val="D5EA02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42602CB2"/>
    <w:multiLevelType w:val="hybridMultilevel"/>
    <w:tmpl w:val="C592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3620B"/>
    <w:multiLevelType w:val="hybridMultilevel"/>
    <w:tmpl w:val="270C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522B9"/>
    <w:multiLevelType w:val="hybridMultilevel"/>
    <w:tmpl w:val="B3C2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F03CC"/>
    <w:multiLevelType w:val="hybridMultilevel"/>
    <w:tmpl w:val="93EA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C1508"/>
    <w:multiLevelType w:val="hybridMultilevel"/>
    <w:tmpl w:val="A1A8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A5230"/>
    <w:multiLevelType w:val="hybridMultilevel"/>
    <w:tmpl w:val="119E5F0C"/>
    <w:lvl w:ilvl="0" w:tplc="B1FA69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82034"/>
    <w:multiLevelType w:val="hybridMultilevel"/>
    <w:tmpl w:val="39A2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3"/>
  </w:num>
  <w:num w:numId="6">
    <w:abstractNumId w:val="8"/>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2B"/>
    <w:rsid w:val="0001487D"/>
    <w:rsid w:val="00142849"/>
    <w:rsid w:val="001709DB"/>
    <w:rsid w:val="001E5BE6"/>
    <w:rsid w:val="004A0EAC"/>
    <w:rsid w:val="0051437B"/>
    <w:rsid w:val="005E532B"/>
    <w:rsid w:val="006E0D60"/>
    <w:rsid w:val="0075267D"/>
    <w:rsid w:val="007D2AB1"/>
    <w:rsid w:val="0081001A"/>
    <w:rsid w:val="00937556"/>
    <w:rsid w:val="0094164C"/>
    <w:rsid w:val="009936B5"/>
    <w:rsid w:val="00B345DC"/>
    <w:rsid w:val="00CD186F"/>
    <w:rsid w:val="00CE0A25"/>
    <w:rsid w:val="00CF60DF"/>
    <w:rsid w:val="00F42A6A"/>
    <w:rsid w:val="00F9529C"/>
    <w:rsid w:val="00FC2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C32A"/>
  <w15:chartTrackingRefBased/>
  <w15:docId w15:val="{E1E8B5EC-9619-425C-B911-6C2C12D2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87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7D"/>
    <w:pPr>
      <w:spacing w:after="160" w:line="259" w:lineRule="auto"/>
      <w:ind w:left="720"/>
      <w:contextualSpacing/>
    </w:pPr>
    <w:rPr>
      <w:rFonts w:asciiTheme="minorHAnsi" w:hAnsiTheme="minorHAnsi" w:cstheme="minorBidi"/>
      <w:lang w:eastAsia="en-US"/>
    </w:rPr>
  </w:style>
  <w:style w:type="paragraph" w:styleId="NormalWeb">
    <w:name w:val="Normal (Web)"/>
    <w:basedOn w:val="Normal"/>
    <w:uiPriority w:val="99"/>
    <w:unhideWhenUsed/>
    <w:rsid w:val="00CF60D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529C"/>
    <w:pPr>
      <w:tabs>
        <w:tab w:val="center" w:pos="4513"/>
        <w:tab w:val="right" w:pos="9026"/>
      </w:tabs>
    </w:pPr>
  </w:style>
  <w:style w:type="character" w:customStyle="1" w:styleId="HeaderChar">
    <w:name w:val="Header Char"/>
    <w:basedOn w:val="DefaultParagraphFont"/>
    <w:link w:val="Header"/>
    <w:uiPriority w:val="99"/>
    <w:rsid w:val="00F9529C"/>
    <w:rPr>
      <w:rFonts w:ascii="Calibri" w:hAnsi="Calibri" w:cs="Calibri"/>
      <w:lang w:eastAsia="en-GB"/>
    </w:rPr>
  </w:style>
  <w:style w:type="paragraph" w:styleId="Footer">
    <w:name w:val="footer"/>
    <w:basedOn w:val="Normal"/>
    <w:link w:val="FooterChar"/>
    <w:uiPriority w:val="99"/>
    <w:unhideWhenUsed/>
    <w:rsid w:val="00F9529C"/>
    <w:pPr>
      <w:tabs>
        <w:tab w:val="center" w:pos="4513"/>
        <w:tab w:val="right" w:pos="9026"/>
      </w:tabs>
    </w:pPr>
  </w:style>
  <w:style w:type="character" w:customStyle="1" w:styleId="FooterChar">
    <w:name w:val="Footer Char"/>
    <w:basedOn w:val="DefaultParagraphFont"/>
    <w:link w:val="Footer"/>
    <w:uiPriority w:val="99"/>
    <w:rsid w:val="00F9529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Richardson</dc:creator>
  <cp:keywords/>
  <dc:description/>
  <cp:lastModifiedBy>Anna Richardson</cp:lastModifiedBy>
  <cp:revision>13</cp:revision>
  <dcterms:created xsi:type="dcterms:W3CDTF">2020-11-12T14:08:00Z</dcterms:created>
  <dcterms:modified xsi:type="dcterms:W3CDTF">2022-03-04T09:51:00Z</dcterms:modified>
</cp:coreProperties>
</file>